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EE4" w:rsidRPr="00034EE4" w:rsidRDefault="0062678E" w:rsidP="00034EE4">
      <w:pPr>
        <w:rPr>
          <w:rFonts w:eastAsia="Times New Roman"/>
          <w:sz w:val="28"/>
          <w:szCs w:val="28"/>
        </w:rPr>
      </w:pPr>
      <w:r w:rsidRPr="00034EE4">
        <w:rPr>
          <w:rFonts w:eastAsia="Times New Roman"/>
          <w:b/>
          <w:sz w:val="28"/>
          <w:szCs w:val="28"/>
        </w:rPr>
        <w:t>Задача 1</w:t>
      </w:r>
      <w:r w:rsidRPr="00034EE4">
        <w:rPr>
          <w:rFonts w:eastAsia="Times New Roman"/>
          <w:b/>
          <w:sz w:val="28"/>
          <w:szCs w:val="28"/>
        </w:rPr>
        <w:br/>
      </w:r>
      <w:r w:rsidRPr="00034EE4">
        <w:rPr>
          <w:rFonts w:eastAsia="Times New Roman"/>
          <w:sz w:val="28"/>
          <w:szCs w:val="28"/>
        </w:rPr>
        <w:t>Мировой судья рассмотрел гражданское дело по иску Карпенко к Сергееву о признании права собственности на гараж. Решением от 7 февраля иск был удовлетворен. 17 февраля истец Карпенко направил по почте в адрес районного суда апелляционную жалобу на решение м</w:t>
      </w:r>
      <w:r w:rsidRPr="00034EE4">
        <w:rPr>
          <w:rFonts w:eastAsia="Times New Roman"/>
          <w:sz w:val="28"/>
          <w:szCs w:val="28"/>
        </w:rPr>
        <w:t>ирового судьи, которая поступила 21 февраля. Районный суд вынес определение об отказе в принятии апелляционной жалобы в связи с пропуском срока на апелляционное обжалование.</w:t>
      </w:r>
      <w:r w:rsidRPr="00034EE4">
        <w:rPr>
          <w:rFonts w:eastAsia="Times New Roman"/>
          <w:sz w:val="28"/>
          <w:szCs w:val="28"/>
        </w:rPr>
        <w:br/>
        <w:t>10 февраля к мировому судье поступила апелляционная жалоба от жены ответчика Серге</w:t>
      </w:r>
      <w:r w:rsidRPr="00034EE4">
        <w:rPr>
          <w:rFonts w:eastAsia="Times New Roman"/>
          <w:sz w:val="28"/>
          <w:szCs w:val="28"/>
        </w:rPr>
        <w:t>ева, которая считала неправильным решении миров</w:t>
      </w:r>
      <w:r w:rsidR="00034EE4">
        <w:rPr>
          <w:rFonts w:eastAsia="Times New Roman"/>
          <w:sz w:val="28"/>
          <w:szCs w:val="28"/>
        </w:rPr>
        <w:t>ого судьи. Судья принял жалобу.</w:t>
      </w:r>
    </w:p>
    <w:p w:rsidR="00034EE4" w:rsidRDefault="0062678E" w:rsidP="00034EE4">
      <w:pPr>
        <w:spacing w:before="240"/>
        <w:rPr>
          <w:rFonts w:eastAsia="Times New Roman"/>
          <w:sz w:val="28"/>
          <w:szCs w:val="28"/>
        </w:rPr>
      </w:pPr>
      <w:r w:rsidRPr="00034EE4">
        <w:rPr>
          <w:rFonts w:eastAsia="Times New Roman"/>
          <w:b/>
          <w:sz w:val="28"/>
          <w:szCs w:val="28"/>
        </w:rPr>
        <w:t>Вопросы:</w:t>
      </w:r>
      <w:r w:rsidRPr="00034EE4">
        <w:rPr>
          <w:rFonts w:eastAsia="Times New Roman"/>
          <w:b/>
          <w:sz w:val="28"/>
          <w:szCs w:val="28"/>
        </w:rPr>
        <w:br/>
      </w:r>
      <w:r w:rsidRPr="00034EE4">
        <w:rPr>
          <w:rFonts w:eastAsia="Times New Roman"/>
          <w:sz w:val="28"/>
          <w:szCs w:val="28"/>
        </w:rPr>
        <w:t>1. Каков порядок обжалования решения мирового судьи?</w:t>
      </w:r>
      <w:r w:rsidRPr="00034EE4">
        <w:rPr>
          <w:rFonts w:eastAsia="Times New Roman"/>
          <w:sz w:val="28"/>
          <w:szCs w:val="28"/>
        </w:rPr>
        <w:br/>
        <w:t>2. Допущены ли ошибки районным судом?</w:t>
      </w:r>
      <w:r w:rsidRPr="00034EE4">
        <w:rPr>
          <w:rFonts w:eastAsia="Times New Roman"/>
          <w:sz w:val="28"/>
          <w:szCs w:val="28"/>
        </w:rPr>
        <w:br/>
        <w:t>3. Правил</w:t>
      </w:r>
      <w:r w:rsidR="00034EE4">
        <w:rPr>
          <w:rFonts w:eastAsia="Times New Roman"/>
          <w:sz w:val="28"/>
          <w:szCs w:val="28"/>
        </w:rPr>
        <w:t>ьны ли действия мирового судьи?</w:t>
      </w:r>
    </w:p>
    <w:p w:rsidR="00034EE4" w:rsidRDefault="0062678E" w:rsidP="00034EE4">
      <w:pPr>
        <w:spacing w:before="240"/>
        <w:rPr>
          <w:rFonts w:eastAsia="Times New Roman"/>
          <w:b/>
          <w:sz w:val="28"/>
          <w:szCs w:val="28"/>
        </w:rPr>
      </w:pPr>
      <w:r w:rsidRPr="00034EE4">
        <w:rPr>
          <w:rFonts w:eastAsia="Times New Roman"/>
          <w:b/>
          <w:sz w:val="28"/>
          <w:szCs w:val="28"/>
        </w:rPr>
        <w:t>Ответ</w:t>
      </w:r>
      <w:r w:rsidR="00034EE4">
        <w:rPr>
          <w:rFonts w:eastAsia="Times New Roman"/>
          <w:b/>
          <w:sz w:val="28"/>
          <w:szCs w:val="28"/>
        </w:rPr>
        <w:t>:</w:t>
      </w:r>
    </w:p>
    <w:p w:rsidR="00034EE4" w:rsidRPr="00034EE4" w:rsidRDefault="0062678E" w:rsidP="00034EE4">
      <w:pPr>
        <w:spacing w:before="240"/>
        <w:rPr>
          <w:rFonts w:eastAsia="Times New Roman"/>
          <w:b/>
          <w:sz w:val="28"/>
          <w:szCs w:val="28"/>
        </w:rPr>
      </w:pPr>
      <w:r w:rsidRPr="00034EE4">
        <w:rPr>
          <w:rFonts w:eastAsia="Times New Roman"/>
          <w:b/>
          <w:sz w:val="28"/>
          <w:szCs w:val="28"/>
        </w:rPr>
        <w:t xml:space="preserve">1. Каков порядок обжалования </w:t>
      </w:r>
      <w:r w:rsidR="00034EE4" w:rsidRPr="00034EE4">
        <w:rPr>
          <w:rFonts w:eastAsia="Times New Roman"/>
          <w:b/>
          <w:sz w:val="28"/>
          <w:szCs w:val="28"/>
        </w:rPr>
        <w:t>решения мирового судьи?</w:t>
      </w:r>
    </w:p>
    <w:p w:rsidR="00034EE4" w:rsidRDefault="0062678E" w:rsidP="00034EE4">
      <w:pPr>
        <w:spacing w:before="240"/>
        <w:rPr>
          <w:rFonts w:eastAsia="Times New Roman"/>
          <w:sz w:val="28"/>
          <w:szCs w:val="28"/>
        </w:rPr>
      </w:pPr>
      <w:r w:rsidRPr="00034EE4">
        <w:rPr>
          <w:rFonts w:eastAsia="Times New Roman"/>
          <w:sz w:val="28"/>
          <w:szCs w:val="28"/>
        </w:rPr>
        <w:t>Решения суда первой инстанции, не вступившие в законную силу, могут быть обжалованы в апелляционном порядке.</w:t>
      </w:r>
      <w:r w:rsidRPr="00034EE4">
        <w:rPr>
          <w:rFonts w:eastAsia="Times New Roman"/>
          <w:sz w:val="28"/>
          <w:szCs w:val="28"/>
        </w:rPr>
        <w:br/>
        <w:t>Право апелляционного обжалования решения суда принадлежит сторонам и другим лицам, участвующим в деле.</w:t>
      </w:r>
      <w:r w:rsidRPr="00034EE4">
        <w:rPr>
          <w:rFonts w:eastAsia="Times New Roman"/>
          <w:sz w:val="28"/>
          <w:szCs w:val="28"/>
        </w:rPr>
        <w:br/>
        <w:t>При разрешении вопро</w:t>
      </w:r>
      <w:r w:rsidRPr="00034EE4">
        <w:rPr>
          <w:rFonts w:eastAsia="Times New Roman"/>
          <w:sz w:val="28"/>
          <w:szCs w:val="28"/>
        </w:rPr>
        <w:t>са о принятии апелляционной жалобы, представления судья должен проверить, соблюдены ли установленные законом условия и порядок возбуждения апелляционного производства, в частности: обладает ли лицо, подавшее жалобу или принесшее представление, правом апелл</w:t>
      </w:r>
      <w:r w:rsidRPr="00034EE4">
        <w:rPr>
          <w:rFonts w:eastAsia="Times New Roman"/>
          <w:sz w:val="28"/>
          <w:szCs w:val="28"/>
        </w:rPr>
        <w:t>яционного обжалования, принесения представления; не вступило ли решение, на которое подана жалоба или принесено представление, в законную силу; соблюдены ли требования закона, предъявляемые к содержанию апелляционной жалобы, представления; оплачена ли апел</w:t>
      </w:r>
      <w:r w:rsidRPr="00034EE4">
        <w:rPr>
          <w:rFonts w:eastAsia="Times New Roman"/>
          <w:sz w:val="28"/>
          <w:szCs w:val="28"/>
        </w:rPr>
        <w:t>ляционная жалоба государственной пошлиной в случаях, когда это предусмотрено законом.</w:t>
      </w:r>
      <w:r w:rsidRPr="00034EE4">
        <w:rPr>
          <w:rFonts w:eastAsia="Times New Roman"/>
          <w:sz w:val="28"/>
          <w:szCs w:val="28"/>
        </w:rPr>
        <w:br/>
        <w:t>С 1 января 2012 г. действует новая редакция ст. 320 ГПК РФ о праве апелляционного обжалования. Право апелляционного обжалования решения суда</w:t>
      </w:r>
      <w:r w:rsidR="00034EE4">
        <w:rPr>
          <w:rFonts w:eastAsia="Times New Roman"/>
          <w:sz w:val="28"/>
          <w:szCs w:val="28"/>
        </w:rPr>
        <w:t xml:space="preserve"> </w:t>
      </w:r>
      <w:r w:rsidRPr="00034EE4">
        <w:rPr>
          <w:rFonts w:eastAsia="Times New Roman"/>
          <w:sz w:val="28"/>
          <w:szCs w:val="28"/>
        </w:rPr>
        <w:t xml:space="preserve">принадлежит сторонам и другим </w:t>
      </w:r>
      <w:r w:rsidRPr="00034EE4">
        <w:rPr>
          <w:rFonts w:eastAsia="Times New Roman"/>
          <w:sz w:val="28"/>
          <w:szCs w:val="28"/>
        </w:rPr>
        <w:t>лицам, участвующим в деле. Кроме того, согласно новой редакции комментируемой статьи апелляционную жалобу вправе подать лица, которые не были привлечены к участию в деле, но вопрос о правах и об обязанностях которых был разрешен судом. Право принесения апе</w:t>
      </w:r>
      <w:r w:rsidRPr="00034EE4">
        <w:rPr>
          <w:rFonts w:eastAsia="Times New Roman"/>
          <w:sz w:val="28"/>
          <w:szCs w:val="28"/>
        </w:rPr>
        <w:t>лляционного представления принадлежит и прокурору, участвующему в деле.</w:t>
      </w:r>
      <w:r w:rsidRPr="00034EE4">
        <w:rPr>
          <w:rFonts w:eastAsia="Times New Roman"/>
          <w:sz w:val="28"/>
          <w:szCs w:val="28"/>
        </w:rPr>
        <w:br/>
        <w:t xml:space="preserve">Часть 3 ст. 320 ГПК РФ, по сути, закрепляет позицию, определенную в </w:t>
      </w:r>
      <w:r w:rsidRPr="00034EE4">
        <w:rPr>
          <w:rFonts w:eastAsia="Times New Roman"/>
          <w:sz w:val="28"/>
          <w:szCs w:val="28"/>
        </w:rPr>
        <w:lastRenderedPageBreak/>
        <w:t>Постановлении Конституционного Суда РФ от 20 февраля 2006 г. N 1-П "По делу о проверке конституционности положения с</w:t>
      </w:r>
      <w:r w:rsidRPr="00034EE4">
        <w:rPr>
          <w:rFonts w:eastAsia="Times New Roman"/>
          <w:sz w:val="28"/>
          <w:szCs w:val="28"/>
        </w:rPr>
        <w:t>татьи 336 Гражданского процессуального кодекса Российской Федерации в связи с жалобами граждан К.А. Инешина, Н.С. Никонова и открытого акционерного общества "</w:t>
      </w:r>
      <w:proofErr w:type="spellStart"/>
      <w:r w:rsidRPr="00034EE4">
        <w:rPr>
          <w:rFonts w:eastAsia="Times New Roman"/>
          <w:sz w:val="28"/>
          <w:szCs w:val="28"/>
        </w:rPr>
        <w:t>Нижнекамскнефтехим</w:t>
      </w:r>
      <w:proofErr w:type="spellEnd"/>
      <w:r w:rsidRPr="00034EE4">
        <w:rPr>
          <w:rFonts w:eastAsia="Times New Roman"/>
          <w:sz w:val="28"/>
          <w:szCs w:val="28"/>
        </w:rPr>
        <w:t>". Согласно указанной позиции по своему конституционно-правовому смыслу в систем</w:t>
      </w:r>
      <w:r w:rsidRPr="00034EE4">
        <w:rPr>
          <w:rFonts w:eastAsia="Times New Roman"/>
          <w:sz w:val="28"/>
          <w:szCs w:val="28"/>
        </w:rPr>
        <w:t>е действующего гражданского процессуального законодательства положения ст. 336 ГПК РФ не предполагают в случае отсутствия кассационной жалобы лиц (до 1 января 2012 г. на не вступившее в силу решение суда подавалась кассационная жалоба), участвующих в деле,</w:t>
      </w:r>
      <w:r w:rsidRPr="00034EE4">
        <w:rPr>
          <w:rFonts w:eastAsia="Times New Roman"/>
          <w:sz w:val="28"/>
          <w:szCs w:val="28"/>
        </w:rPr>
        <w:t xml:space="preserve"> отказ суда второй инстанции в принятии к рассмотрению поданных в установленный законом срок жалоб лиц, не привлеченных к участию в деле при его рассмотрении в суде первой инстанции, для кассационной проверки наличия такого основания для отмены решения суд</w:t>
      </w:r>
      <w:r w:rsidRPr="00034EE4">
        <w:rPr>
          <w:rFonts w:eastAsia="Times New Roman"/>
          <w:sz w:val="28"/>
          <w:szCs w:val="28"/>
        </w:rPr>
        <w:t>а первой инстанции, как разрешение вопроса о правах и обязанностях лиц, не привлеченных к участию в деле. Исходя из этого и кассационные жалобы таких лиц должны были приниматься к рассмотрению. Теперь это правило прямо закреплено в ГПК РФ.</w:t>
      </w:r>
      <w:r w:rsidRPr="00034EE4">
        <w:rPr>
          <w:rFonts w:eastAsia="Times New Roman"/>
          <w:sz w:val="28"/>
          <w:szCs w:val="28"/>
        </w:rPr>
        <w:br/>
        <w:t>Согласно ч. 1 ко</w:t>
      </w:r>
      <w:r w:rsidRPr="00034EE4">
        <w:rPr>
          <w:rFonts w:eastAsia="Times New Roman"/>
          <w:sz w:val="28"/>
          <w:szCs w:val="28"/>
        </w:rPr>
        <w:t>мментируемой статьи подача апелляционных жалоб и представлений непосредственно в суд апелляционной инстанции исключается. Если апелляционные жалоба, представление поступили непосредственно в апелляционную инстанцию, они подлежат направлению в суд, вынесший</w:t>
      </w:r>
      <w:r w:rsidR="00034EE4">
        <w:rPr>
          <w:rFonts w:eastAsia="Times New Roman"/>
          <w:sz w:val="28"/>
          <w:szCs w:val="28"/>
        </w:rPr>
        <w:t xml:space="preserve"> </w:t>
      </w:r>
      <w:r w:rsidRPr="00034EE4">
        <w:rPr>
          <w:rFonts w:eastAsia="Times New Roman"/>
          <w:sz w:val="28"/>
          <w:szCs w:val="28"/>
        </w:rPr>
        <w:t>решение, для дальнейших действий в соответствии с требованиями ст. 325 ГПК РФ.</w:t>
      </w:r>
      <w:r w:rsidRPr="00034EE4">
        <w:rPr>
          <w:rFonts w:eastAsia="Times New Roman"/>
          <w:sz w:val="28"/>
          <w:szCs w:val="28"/>
        </w:rPr>
        <w:br/>
        <w:t>Пункт 2 комментируемой статьи с 1 января 2012 г. устанавливает новый срок для обжалования судебных решений, не вступивших в законную силу. Теперь ГПК РФ и АПК РФ предусматривают</w:t>
      </w:r>
      <w:r w:rsidRPr="00034EE4">
        <w:rPr>
          <w:rFonts w:eastAsia="Times New Roman"/>
          <w:sz w:val="28"/>
          <w:szCs w:val="28"/>
        </w:rPr>
        <w:t xml:space="preserve"> одинаковый срок для подачи апелляционных жалоб, который равен одному месяцу.</w:t>
      </w:r>
      <w:r w:rsidRPr="00034EE4">
        <w:rPr>
          <w:rFonts w:eastAsia="Times New Roman"/>
          <w:sz w:val="28"/>
          <w:szCs w:val="28"/>
        </w:rPr>
        <w:br/>
        <w:t xml:space="preserve">Отметим, что месячный срок для обжалования - это общее правило, иные сроки могут быть установлены в самом ГПК РФ. Иной срок для подачи апелляционной жалобы установлен, например, </w:t>
      </w:r>
      <w:r w:rsidRPr="00034EE4">
        <w:rPr>
          <w:rFonts w:eastAsia="Times New Roman"/>
          <w:sz w:val="28"/>
          <w:szCs w:val="28"/>
        </w:rPr>
        <w:t>п. 3 ст. 261 ГПК РФ. Апелляционная жалоба на решение суда, частная жалоба на определение суда по делу о защите избирательных прав и права на участие в референдуме граждан Российской Федерации, вынесенные в период избирательной кампании, кампании референдум</w:t>
      </w:r>
      <w:r w:rsidRPr="00034EE4">
        <w:rPr>
          <w:rFonts w:eastAsia="Times New Roman"/>
          <w:sz w:val="28"/>
          <w:szCs w:val="28"/>
        </w:rPr>
        <w:t>а до дня голосования, могут быть поданы в течение пяти дней со дня принятия судом указанных решения, определения.</w:t>
      </w:r>
      <w:r w:rsidRPr="00034EE4">
        <w:rPr>
          <w:rFonts w:eastAsia="Times New Roman"/>
          <w:sz w:val="28"/>
          <w:szCs w:val="28"/>
        </w:rPr>
        <w:br/>
        <w:t>Срок на апелляционное обжалование начинает течь на следующий день после принятия решения в окончательной форме в соответствии со ст. 199 ГПК Р</w:t>
      </w:r>
      <w:r w:rsidRPr="00034EE4">
        <w:rPr>
          <w:rFonts w:eastAsia="Times New Roman"/>
          <w:sz w:val="28"/>
          <w:szCs w:val="28"/>
        </w:rPr>
        <w:t>Ф. По правилам названной статьи решение суда принимается немедленно после разбирательства дела. Но составление мотивированного решения суда может быть отложено на срок не более чем пять дней со дня окончания разбирательства дела, при этом резолютивную част</w:t>
      </w:r>
      <w:r w:rsidRPr="00034EE4">
        <w:rPr>
          <w:rFonts w:eastAsia="Times New Roman"/>
          <w:sz w:val="28"/>
          <w:szCs w:val="28"/>
        </w:rPr>
        <w:t>ь решения суд должен объявить в том же судебном заседании, в котором закончилось разбирательство дела.</w:t>
      </w:r>
      <w:r w:rsidRPr="00034EE4">
        <w:rPr>
          <w:rFonts w:eastAsia="Times New Roman"/>
          <w:sz w:val="28"/>
          <w:szCs w:val="28"/>
        </w:rPr>
        <w:br/>
      </w:r>
      <w:r w:rsidRPr="00034EE4">
        <w:rPr>
          <w:rFonts w:eastAsia="Times New Roman"/>
          <w:sz w:val="28"/>
          <w:szCs w:val="28"/>
        </w:rPr>
        <w:lastRenderedPageBreak/>
        <w:t>Таким образом, окончательно решение может быть изготовлено на следующий день после его объявления или через день, а может и на пятый день после судебного</w:t>
      </w:r>
      <w:r w:rsidRPr="00034EE4">
        <w:rPr>
          <w:rFonts w:eastAsia="Times New Roman"/>
          <w:sz w:val="28"/>
          <w:szCs w:val="28"/>
        </w:rPr>
        <w:t xml:space="preserve"> заседания. Для участников процесса дата изготовления решения в окончательной форме - вопрос неизвестный, в связи с чем может возникнуть спор о начале течения срока для обжалования судебных решений, не вступивших в законную силу. Особенно этот вопрос был</w:t>
      </w:r>
      <w:r w:rsidR="00034EE4">
        <w:rPr>
          <w:rFonts w:eastAsia="Times New Roman"/>
          <w:sz w:val="28"/>
          <w:szCs w:val="28"/>
        </w:rPr>
        <w:t xml:space="preserve"> </w:t>
      </w:r>
      <w:r w:rsidRPr="00034EE4">
        <w:rPr>
          <w:rFonts w:eastAsia="Times New Roman"/>
          <w:sz w:val="28"/>
          <w:szCs w:val="28"/>
        </w:rPr>
        <w:t>ак</w:t>
      </w:r>
      <w:r w:rsidRPr="00034EE4">
        <w:rPr>
          <w:rFonts w:eastAsia="Times New Roman"/>
          <w:sz w:val="28"/>
          <w:szCs w:val="28"/>
        </w:rPr>
        <w:t>туален до 1 января 2012 г., поскольку срок обжаловани</w:t>
      </w:r>
      <w:r w:rsidR="00034EE4">
        <w:rPr>
          <w:rFonts w:eastAsia="Times New Roman"/>
          <w:sz w:val="28"/>
          <w:szCs w:val="28"/>
        </w:rPr>
        <w:t>я составлял всего лишь 10 дней.</w:t>
      </w:r>
    </w:p>
    <w:p w:rsidR="00034EE4" w:rsidRPr="00034EE4" w:rsidRDefault="0062678E" w:rsidP="00034EE4">
      <w:pPr>
        <w:spacing w:before="240"/>
        <w:rPr>
          <w:rFonts w:eastAsia="Times New Roman"/>
          <w:b/>
          <w:sz w:val="28"/>
          <w:szCs w:val="28"/>
        </w:rPr>
      </w:pPr>
      <w:r w:rsidRPr="00034EE4">
        <w:rPr>
          <w:rFonts w:eastAsia="Times New Roman"/>
          <w:b/>
          <w:sz w:val="28"/>
          <w:szCs w:val="28"/>
        </w:rPr>
        <w:t>2. Доп</w:t>
      </w:r>
      <w:r w:rsidR="00034EE4" w:rsidRPr="00034EE4">
        <w:rPr>
          <w:rFonts w:eastAsia="Times New Roman"/>
          <w:b/>
          <w:sz w:val="28"/>
          <w:szCs w:val="28"/>
        </w:rPr>
        <w:t>ущены ли ошибки районным судом?</w:t>
      </w:r>
    </w:p>
    <w:p w:rsidR="00034EE4" w:rsidRDefault="0062678E" w:rsidP="00034EE4">
      <w:pPr>
        <w:spacing w:before="240"/>
        <w:rPr>
          <w:rFonts w:eastAsia="Times New Roman"/>
          <w:sz w:val="28"/>
          <w:szCs w:val="28"/>
        </w:rPr>
      </w:pPr>
      <w:r w:rsidRPr="00034EE4">
        <w:rPr>
          <w:rFonts w:eastAsia="Times New Roman"/>
          <w:sz w:val="28"/>
          <w:szCs w:val="28"/>
        </w:rPr>
        <w:t xml:space="preserve">Апелляционные жалоба, представление могут быть поданы в течение месяца со дня принятия решения суда в окончательной форме. Т.е. срок </w:t>
      </w:r>
      <w:r w:rsidRPr="00034EE4">
        <w:rPr>
          <w:rFonts w:eastAsia="Times New Roman"/>
          <w:sz w:val="28"/>
          <w:szCs w:val="28"/>
        </w:rPr>
        <w:t>подачи апелляционной жалобы пропущен не был. Следовательно, судья поступил неправильно, не приняв жалобу.</w:t>
      </w:r>
      <w:r w:rsidRPr="00034EE4">
        <w:rPr>
          <w:rFonts w:eastAsia="Times New Roman"/>
          <w:sz w:val="28"/>
          <w:szCs w:val="28"/>
        </w:rPr>
        <w:br/>
        <w:t xml:space="preserve">Более того, апелляционные жалоба, представление, поступившие непосредственно в апелляционную инстанцию, подлежат направлению в суд, вынесший решение, </w:t>
      </w:r>
      <w:r w:rsidRPr="00034EE4">
        <w:rPr>
          <w:rFonts w:eastAsia="Times New Roman"/>
          <w:sz w:val="28"/>
          <w:szCs w:val="28"/>
        </w:rPr>
        <w:t xml:space="preserve">для дальнейших действий. Т.е. районный суд должен был </w:t>
      </w:r>
      <w:r w:rsidR="00034EE4">
        <w:rPr>
          <w:rFonts w:eastAsia="Times New Roman"/>
          <w:sz w:val="28"/>
          <w:szCs w:val="28"/>
        </w:rPr>
        <w:t>отправить жалобу в мировой суд.</w:t>
      </w:r>
    </w:p>
    <w:p w:rsidR="00034EE4" w:rsidRDefault="0062678E" w:rsidP="00034EE4">
      <w:pPr>
        <w:spacing w:before="240"/>
        <w:rPr>
          <w:rFonts w:eastAsia="Times New Roman"/>
          <w:b/>
          <w:sz w:val="28"/>
          <w:szCs w:val="28"/>
        </w:rPr>
      </w:pPr>
      <w:r w:rsidRPr="00034EE4">
        <w:rPr>
          <w:rFonts w:eastAsia="Times New Roman"/>
          <w:b/>
          <w:sz w:val="28"/>
          <w:szCs w:val="28"/>
        </w:rPr>
        <w:t>3. Правильны ли действия мирового судьи?</w:t>
      </w:r>
    </w:p>
    <w:p w:rsidR="00034EE4" w:rsidRDefault="0062678E" w:rsidP="00034EE4">
      <w:pPr>
        <w:spacing w:before="240"/>
        <w:rPr>
          <w:rFonts w:eastAsia="Times New Roman"/>
          <w:sz w:val="28"/>
          <w:szCs w:val="28"/>
        </w:rPr>
      </w:pPr>
      <w:r w:rsidRPr="00034EE4">
        <w:rPr>
          <w:rFonts w:eastAsia="Times New Roman"/>
          <w:sz w:val="28"/>
          <w:szCs w:val="28"/>
        </w:rPr>
        <w:t>Право апелляционного обжалования решения суда принадлежит сторонам и другим лицам, участвующим в деле. Т.к. жена ответчика в деле</w:t>
      </w:r>
      <w:r w:rsidRPr="00034EE4">
        <w:rPr>
          <w:rFonts w:eastAsia="Times New Roman"/>
          <w:sz w:val="28"/>
          <w:szCs w:val="28"/>
        </w:rPr>
        <w:t xml:space="preserve"> не участвовала, то она не могла подать апелляционную жалобу. Следовательно, миро</w:t>
      </w:r>
      <w:r w:rsidR="00034EE4">
        <w:rPr>
          <w:rFonts w:eastAsia="Times New Roman"/>
          <w:sz w:val="28"/>
          <w:szCs w:val="28"/>
        </w:rPr>
        <w:t>вой судья поступил неправильно.</w:t>
      </w:r>
    </w:p>
    <w:p w:rsidR="00034EE4" w:rsidRDefault="0062678E" w:rsidP="00034EE4">
      <w:pPr>
        <w:spacing w:before="240"/>
        <w:rPr>
          <w:rFonts w:eastAsia="Times New Roman"/>
          <w:sz w:val="28"/>
          <w:szCs w:val="28"/>
        </w:rPr>
      </w:pPr>
      <w:r w:rsidRPr="00034EE4">
        <w:rPr>
          <w:rFonts w:eastAsia="Times New Roman"/>
          <w:b/>
          <w:sz w:val="28"/>
          <w:szCs w:val="28"/>
        </w:rPr>
        <w:t>Задача 2</w:t>
      </w:r>
      <w:r w:rsidRPr="00034EE4">
        <w:rPr>
          <w:rFonts w:eastAsia="Times New Roman"/>
          <w:b/>
          <w:sz w:val="28"/>
          <w:szCs w:val="28"/>
        </w:rPr>
        <w:br/>
      </w:r>
      <w:r w:rsidRPr="00034EE4">
        <w:rPr>
          <w:rFonts w:eastAsia="Times New Roman"/>
          <w:sz w:val="28"/>
          <w:szCs w:val="28"/>
        </w:rPr>
        <w:t xml:space="preserve">С кассационной жалобой в областной суд обратился Ремизов, наследник умершего </w:t>
      </w:r>
      <w:proofErr w:type="spellStart"/>
      <w:r w:rsidRPr="00034EE4">
        <w:rPr>
          <w:rFonts w:eastAsia="Times New Roman"/>
          <w:sz w:val="28"/>
          <w:szCs w:val="28"/>
        </w:rPr>
        <w:t>Карданова</w:t>
      </w:r>
      <w:proofErr w:type="spellEnd"/>
      <w:r w:rsidRPr="00034EE4">
        <w:rPr>
          <w:rFonts w:eastAsia="Times New Roman"/>
          <w:sz w:val="28"/>
          <w:szCs w:val="28"/>
        </w:rPr>
        <w:t xml:space="preserve">. В жалобе заявитель указал, что районным судом </w:t>
      </w:r>
      <w:r w:rsidRPr="00034EE4">
        <w:rPr>
          <w:rFonts w:eastAsia="Times New Roman"/>
          <w:sz w:val="28"/>
          <w:szCs w:val="28"/>
        </w:rPr>
        <w:t>был произведен раздел наследственного имущества без соблюдения требований ст. 1149 ГК РФ. Суд первой инстанции применил п. 4 указанной статьи и без достаточных к тому оснований уменьшил размер обязательной доли Ремизова в наследстве. В частности, суд не уч</w:t>
      </w:r>
      <w:r w:rsidRPr="00034EE4">
        <w:rPr>
          <w:rFonts w:eastAsia="Times New Roman"/>
          <w:sz w:val="28"/>
          <w:szCs w:val="28"/>
        </w:rPr>
        <w:t xml:space="preserve">ел тяжелого материального положения Ремизова. К кассационной жалобе было приложено заявление о присоединении к жалобе </w:t>
      </w:r>
      <w:proofErr w:type="spellStart"/>
      <w:r w:rsidRPr="00034EE4">
        <w:rPr>
          <w:rFonts w:eastAsia="Times New Roman"/>
          <w:sz w:val="28"/>
          <w:szCs w:val="28"/>
        </w:rPr>
        <w:t>Абатурова</w:t>
      </w:r>
      <w:proofErr w:type="spellEnd"/>
      <w:r w:rsidRPr="00034EE4">
        <w:rPr>
          <w:rFonts w:eastAsia="Times New Roman"/>
          <w:sz w:val="28"/>
          <w:szCs w:val="28"/>
        </w:rPr>
        <w:t xml:space="preserve">, который указал, что он является племянником </w:t>
      </w:r>
      <w:proofErr w:type="spellStart"/>
      <w:r w:rsidRPr="00034EE4">
        <w:rPr>
          <w:rFonts w:eastAsia="Times New Roman"/>
          <w:sz w:val="28"/>
          <w:szCs w:val="28"/>
        </w:rPr>
        <w:t>Карданова</w:t>
      </w:r>
      <w:proofErr w:type="spellEnd"/>
      <w:r w:rsidRPr="00034EE4">
        <w:rPr>
          <w:rFonts w:eastAsia="Times New Roman"/>
          <w:sz w:val="28"/>
          <w:szCs w:val="28"/>
        </w:rPr>
        <w:t>, состоял на его иждивении в течение 3-х лет, и поэтому имеет право на нас</w:t>
      </w:r>
      <w:r w:rsidRPr="00034EE4">
        <w:rPr>
          <w:rFonts w:eastAsia="Times New Roman"/>
          <w:sz w:val="28"/>
          <w:szCs w:val="28"/>
        </w:rPr>
        <w:t xml:space="preserve">ледство. </w:t>
      </w:r>
      <w:proofErr w:type="spellStart"/>
      <w:r w:rsidRPr="00034EE4">
        <w:rPr>
          <w:rFonts w:eastAsia="Times New Roman"/>
          <w:sz w:val="28"/>
          <w:szCs w:val="28"/>
        </w:rPr>
        <w:t>Абатуров</w:t>
      </w:r>
      <w:proofErr w:type="spellEnd"/>
      <w:r w:rsidRPr="00034EE4">
        <w:rPr>
          <w:rFonts w:eastAsia="Times New Roman"/>
          <w:sz w:val="28"/>
          <w:szCs w:val="28"/>
        </w:rPr>
        <w:t xml:space="preserve"> ссылался на то, что дело о разделе наследственного имущества рассматривалось без привлечения его к участию в деле, а решение суда первой инстанции за</w:t>
      </w:r>
      <w:r w:rsidR="00034EE4">
        <w:rPr>
          <w:rFonts w:eastAsia="Times New Roman"/>
          <w:sz w:val="28"/>
          <w:szCs w:val="28"/>
        </w:rPr>
        <w:t>трагивает его права и интересы.</w:t>
      </w:r>
    </w:p>
    <w:p w:rsidR="00034EE4" w:rsidRDefault="0062678E" w:rsidP="00034EE4">
      <w:pPr>
        <w:spacing w:before="240"/>
        <w:rPr>
          <w:rFonts w:eastAsia="Times New Roman"/>
          <w:sz w:val="28"/>
          <w:szCs w:val="28"/>
        </w:rPr>
      </w:pPr>
      <w:r w:rsidRPr="00034EE4">
        <w:rPr>
          <w:rFonts w:eastAsia="Times New Roman"/>
          <w:b/>
          <w:sz w:val="28"/>
          <w:szCs w:val="28"/>
        </w:rPr>
        <w:t>Вопросы:</w:t>
      </w:r>
      <w:r w:rsidRPr="00034EE4">
        <w:rPr>
          <w:rFonts w:eastAsia="Times New Roman"/>
          <w:b/>
          <w:sz w:val="28"/>
          <w:szCs w:val="28"/>
        </w:rPr>
        <w:br/>
      </w:r>
      <w:r w:rsidRPr="00034EE4">
        <w:rPr>
          <w:rFonts w:eastAsia="Times New Roman"/>
          <w:sz w:val="28"/>
          <w:szCs w:val="28"/>
        </w:rPr>
        <w:t>1. Кто</w:t>
      </w:r>
      <w:r w:rsidR="00034EE4">
        <w:rPr>
          <w:rFonts w:eastAsia="Times New Roman"/>
          <w:sz w:val="28"/>
          <w:szCs w:val="28"/>
        </w:rPr>
        <w:t xml:space="preserve"> </w:t>
      </w:r>
      <w:r w:rsidRPr="00034EE4">
        <w:rPr>
          <w:rFonts w:eastAsia="Times New Roman"/>
          <w:sz w:val="28"/>
          <w:szCs w:val="28"/>
        </w:rPr>
        <w:t>обладает правом на обращение с кассационно</w:t>
      </w:r>
      <w:r w:rsidRPr="00034EE4">
        <w:rPr>
          <w:rFonts w:eastAsia="Times New Roman"/>
          <w:sz w:val="28"/>
          <w:szCs w:val="28"/>
        </w:rPr>
        <w:t>й жалобой?</w:t>
      </w:r>
      <w:r w:rsidRPr="00034EE4">
        <w:rPr>
          <w:rFonts w:eastAsia="Times New Roman"/>
          <w:sz w:val="28"/>
          <w:szCs w:val="28"/>
        </w:rPr>
        <w:br/>
        <w:t xml:space="preserve">2. Должен ли суд рассмотреть заявление </w:t>
      </w:r>
      <w:proofErr w:type="spellStart"/>
      <w:r w:rsidRPr="00034EE4">
        <w:rPr>
          <w:rFonts w:eastAsia="Times New Roman"/>
          <w:sz w:val="28"/>
          <w:szCs w:val="28"/>
        </w:rPr>
        <w:t>Абатурова</w:t>
      </w:r>
      <w:proofErr w:type="spellEnd"/>
      <w:r w:rsidRPr="00034EE4">
        <w:rPr>
          <w:rFonts w:eastAsia="Times New Roman"/>
          <w:sz w:val="28"/>
          <w:szCs w:val="28"/>
        </w:rPr>
        <w:t xml:space="preserve"> о присо</w:t>
      </w:r>
      <w:r w:rsidR="00034EE4">
        <w:rPr>
          <w:rFonts w:eastAsia="Times New Roman"/>
          <w:sz w:val="28"/>
          <w:szCs w:val="28"/>
        </w:rPr>
        <w:t>единении к кассационной жалобе?</w:t>
      </w:r>
    </w:p>
    <w:p w:rsidR="00034EE4" w:rsidRDefault="0062678E" w:rsidP="00034EE4">
      <w:pPr>
        <w:spacing w:before="240"/>
        <w:rPr>
          <w:rFonts w:eastAsia="Times New Roman"/>
          <w:b/>
          <w:sz w:val="28"/>
          <w:szCs w:val="28"/>
        </w:rPr>
      </w:pPr>
      <w:r w:rsidRPr="00034EE4">
        <w:rPr>
          <w:rFonts w:eastAsia="Times New Roman"/>
          <w:b/>
          <w:sz w:val="28"/>
          <w:szCs w:val="28"/>
        </w:rPr>
        <w:lastRenderedPageBreak/>
        <w:t>Ответ</w:t>
      </w:r>
      <w:r w:rsidR="00034EE4">
        <w:rPr>
          <w:rFonts w:eastAsia="Times New Roman"/>
          <w:b/>
          <w:sz w:val="28"/>
          <w:szCs w:val="28"/>
        </w:rPr>
        <w:t>:</w:t>
      </w:r>
    </w:p>
    <w:p w:rsidR="00034EE4" w:rsidRDefault="0062678E" w:rsidP="00034EE4">
      <w:pPr>
        <w:spacing w:before="240"/>
        <w:rPr>
          <w:rFonts w:eastAsia="Times New Roman"/>
          <w:b/>
          <w:sz w:val="28"/>
          <w:szCs w:val="28"/>
        </w:rPr>
      </w:pPr>
      <w:r w:rsidRPr="00034EE4">
        <w:rPr>
          <w:rFonts w:eastAsia="Times New Roman"/>
          <w:b/>
          <w:sz w:val="28"/>
          <w:szCs w:val="28"/>
        </w:rPr>
        <w:t>1. Кто обладает правом на обращение с кассационной жалобой?</w:t>
      </w:r>
    </w:p>
    <w:p w:rsidR="00034EE4" w:rsidRDefault="0062678E" w:rsidP="00034EE4">
      <w:pPr>
        <w:spacing w:before="240"/>
        <w:rPr>
          <w:rFonts w:eastAsia="Times New Roman"/>
          <w:sz w:val="28"/>
          <w:szCs w:val="28"/>
        </w:rPr>
      </w:pPr>
      <w:r w:rsidRPr="00034EE4">
        <w:rPr>
          <w:rFonts w:eastAsia="Times New Roman"/>
          <w:sz w:val="28"/>
          <w:szCs w:val="28"/>
        </w:rPr>
        <w:t>В соответствии со ст. 376 ГПК РФ:</w:t>
      </w:r>
      <w:r w:rsidRPr="00034EE4">
        <w:rPr>
          <w:rFonts w:eastAsia="Times New Roman"/>
          <w:sz w:val="28"/>
          <w:szCs w:val="28"/>
        </w:rPr>
        <w:br/>
        <w:t>«Вступившие в законную силу судебные постановления, за и</w:t>
      </w:r>
      <w:r w:rsidRPr="00034EE4">
        <w:rPr>
          <w:rFonts w:eastAsia="Times New Roman"/>
          <w:sz w:val="28"/>
          <w:szCs w:val="28"/>
        </w:rPr>
        <w:t>сключением судебных постановлений Верховного Суда Российской Федерации, могут быть обжалованы в суд кассационной инстанции лицами, участвующими в деле, и другими лицами, если их права и законные интересы нарушены судебными постановлениями.</w:t>
      </w:r>
      <w:r w:rsidRPr="00034EE4">
        <w:rPr>
          <w:rFonts w:eastAsia="Times New Roman"/>
          <w:sz w:val="28"/>
          <w:szCs w:val="28"/>
        </w:rPr>
        <w:br/>
        <w:t>Право на обращен</w:t>
      </w:r>
      <w:r w:rsidRPr="00034EE4">
        <w:rPr>
          <w:rFonts w:eastAsia="Times New Roman"/>
          <w:sz w:val="28"/>
          <w:szCs w:val="28"/>
        </w:rPr>
        <w:t xml:space="preserve">ие в суд кассационной инстанции с представлением о пересмотре вступивших в законную силу судебных постановлений, если в рассмотрении дела участвовал прокурор, имеют должностные лица органов прокуратуры, указанные в </w:t>
      </w:r>
      <w:r w:rsidR="00034EE4">
        <w:rPr>
          <w:rFonts w:eastAsia="Times New Roman"/>
          <w:sz w:val="28"/>
          <w:szCs w:val="28"/>
        </w:rPr>
        <w:t>статье 377 настоящего Кодекса».</w:t>
      </w:r>
    </w:p>
    <w:p w:rsidR="00034EE4" w:rsidRDefault="0062678E" w:rsidP="00034EE4">
      <w:pPr>
        <w:spacing w:before="240"/>
        <w:rPr>
          <w:rFonts w:eastAsia="Times New Roman"/>
          <w:b/>
          <w:sz w:val="28"/>
          <w:szCs w:val="28"/>
        </w:rPr>
      </w:pPr>
      <w:r w:rsidRPr="00034EE4">
        <w:rPr>
          <w:rFonts w:eastAsia="Times New Roman"/>
          <w:b/>
          <w:sz w:val="28"/>
          <w:szCs w:val="28"/>
        </w:rPr>
        <w:t>2. Должен</w:t>
      </w:r>
      <w:r w:rsidRPr="00034EE4">
        <w:rPr>
          <w:rFonts w:eastAsia="Times New Roman"/>
          <w:b/>
          <w:sz w:val="28"/>
          <w:szCs w:val="28"/>
        </w:rPr>
        <w:t xml:space="preserve"> ли суд рассмотреть заявление </w:t>
      </w:r>
      <w:proofErr w:type="spellStart"/>
      <w:r w:rsidRPr="00034EE4">
        <w:rPr>
          <w:rFonts w:eastAsia="Times New Roman"/>
          <w:b/>
          <w:sz w:val="28"/>
          <w:szCs w:val="28"/>
        </w:rPr>
        <w:t>Абатурова</w:t>
      </w:r>
      <w:proofErr w:type="spellEnd"/>
      <w:r w:rsidRPr="00034EE4">
        <w:rPr>
          <w:rFonts w:eastAsia="Times New Roman"/>
          <w:b/>
          <w:sz w:val="28"/>
          <w:szCs w:val="28"/>
        </w:rPr>
        <w:t xml:space="preserve"> о присоединении к кассационной жалобе?</w:t>
      </w:r>
    </w:p>
    <w:p w:rsidR="00034EE4" w:rsidRDefault="0062678E" w:rsidP="00034EE4">
      <w:pPr>
        <w:spacing w:before="240"/>
        <w:rPr>
          <w:rFonts w:eastAsia="Times New Roman"/>
          <w:sz w:val="28"/>
          <w:szCs w:val="28"/>
        </w:rPr>
      </w:pPr>
      <w:r w:rsidRPr="00034EE4">
        <w:rPr>
          <w:rFonts w:eastAsia="Times New Roman"/>
          <w:sz w:val="28"/>
          <w:szCs w:val="28"/>
        </w:rPr>
        <w:t xml:space="preserve">Суд должен рассмотреть заявление </w:t>
      </w:r>
      <w:proofErr w:type="spellStart"/>
      <w:r w:rsidRPr="00034EE4">
        <w:rPr>
          <w:rFonts w:eastAsia="Times New Roman"/>
          <w:sz w:val="28"/>
          <w:szCs w:val="28"/>
        </w:rPr>
        <w:t>Абатурова</w:t>
      </w:r>
      <w:proofErr w:type="spellEnd"/>
      <w:r w:rsidRPr="00034EE4">
        <w:rPr>
          <w:rFonts w:eastAsia="Times New Roman"/>
          <w:sz w:val="28"/>
          <w:szCs w:val="28"/>
        </w:rPr>
        <w:t xml:space="preserve"> о присоединении к кассационной жалобе, поскольку предыдущим решением суда затронуты</w:t>
      </w:r>
      <w:r w:rsidR="00034EE4">
        <w:rPr>
          <w:rFonts w:eastAsia="Times New Roman"/>
          <w:sz w:val="28"/>
          <w:szCs w:val="28"/>
        </w:rPr>
        <w:t xml:space="preserve"> его права и законные интересы.</w:t>
      </w:r>
    </w:p>
    <w:p w:rsidR="00034EE4" w:rsidRDefault="0062678E" w:rsidP="00034EE4">
      <w:pPr>
        <w:spacing w:before="240"/>
        <w:rPr>
          <w:rFonts w:eastAsia="Times New Roman"/>
          <w:sz w:val="28"/>
          <w:szCs w:val="28"/>
        </w:rPr>
      </w:pPr>
      <w:r w:rsidRPr="00034EE4">
        <w:rPr>
          <w:rFonts w:eastAsia="Times New Roman"/>
          <w:b/>
          <w:sz w:val="28"/>
          <w:szCs w:val="28"/>
        </w:rPr>
        <w:t>Задача 3</w:t>
      </w:r>
      <w:r w:rsidRPr="00034EE4">
        <w:rPr>
          <w:rFonts w:eastAsia="Times New Roman"/>
          <w:b/>
          <w:sz w:val="28"/>
          <w:szCs w:val="28"/>
        </w:rPr>
        <w:br/>
      </w:r>
      <w:r w:rsidRPr="00034EE4">
        <w:rPr>
          <w:rFonts w:eastAsia="Times New Roman"/>
          <w:sz w:val="28"/>
          <w:szCs w:val="28"/>
        </w:rPr>
        <w:t>Районным с</w:t>
      </w:r>
      <w:r w:rsidRPr="00034EE4">
        <w:rPr>
          <w:rFonts w:eastAsia="Times New Roman"/>
          <w:sz w:val="28"/>
          <w:szCs w:val="28"/>
        </w:rPr>
        <w:t>удом отказано в удовлетворении иска Маркиной к Маркину о лишении родительских прав и взыскании алиментов на дочь Светлану. Судебная коллегия по гражданским делам областного суда оставила решение районного суда без изменения, а жалобу истицы — без удовлетво</w:t>
      </w:r>
      <w:r w:rsidRPr="00034EE4">
        <w:rPr>
          <w:rFonts w:eastAsia="Times New Roman"/>
          <w:sz w:val="28"/>
          <w:szCs w:val="28"/>
        </w:rPr>
        <w:t>рения.</w:t>
      </w:r>
      <w:r w:rsidRPr="00034EE4">
        <w:rPr>
          <w:rFonts w:eastAsia="Times New Roman"/>
          <w:sz w:val="28"/>
          <w:szCs w:val="28"/>
        </w:rPr>
        <w:br/>
        <w:t xml:space="preserve">Уполномоченный по правам ребенка в субъекте Российской Федерации обратился в президиум областного суда с жалобой на решение районного суда, ссылаясь на то, что такое полномочие ему предоставлено законом субъекта РФ. Судья надзорной инстанции принял </w:t>
      </w:r>
      <w:r w:rsidRPr="00034EE4">
        <w:rPr>
          <w:rFonts w:eastAsia="Times New Roman"/>
          <w:sz w:val="28"/>
          <w:szCs w:val="28"/>
        </w:rPr>
        <w:t>жалобу и вынес оп</w:t>
      </w:r>
      <w:r w:rsidR="00034EE4">
        <w:rPr>
          <w:rFonts w:eastAsia="Times New Roman"/>
          <w:sz w:val="28"/>
          <w:szCs w:val="28"/>
        </w:rPr>
        <w:t>ределение об истребовании дела.</w:t>
      </w:r>
    </w:p>
    <w:p w:rsidR="00034EE4" w:rsidRDefault="0062678E" w:rsidP="00034EE4">
      <w:pPr>
        <w:spacing w:before="240"/>
        <w:rPr>
          <w:rFonts w:eastAsia="Times New Roman"/>
          <w:sz w:val="28"/>
          <w:szCs w:val="28"/>
        </w:rPr>
      </w:pPr>
      <w:r w:rsidRPr="00034EE4">
        <w:rPr>
          <w:rFonts w:eastAsia="Times New Roman"/>
          <w:b/>
          <w:sz w:val="28"/>
          <w:szCs w:val="28"/>
        </w:rPr>
        <w:t>Вопросы:</w:t>
      </w:r>
      <w:r w:rsidRPr="00034EE4">
        <w:rPr>
          <w:rFonts w:eastAsia="Times New Roman"/>
          <w:b/>
          <w:sz w:val="28"/>
          <w:szCs w:val="28"/>
        </w:rPr>
        <w:br/>
      </w:r>
      <w:r w:rsidRPr="00034EE4">
        <w:rPr>
          <w:rFonts w:eastAsia="Times New Roman"/>
          <w:sz w:val="28"/>
          <w:szCs w:val="28"/>
        </w:rPr>
        <w:t>1. Оцените действия судьи.</w:t>
      </w:r>
      <w:r w:rsidRPr="00034EE4">
        <w:rPr>
          <w:rFonts w:eastAsia="Times New Roman"/>
          <w:sz w:val="28"/>
          <w:szCs w:val="28"/>
        </w:rPr>
        <w:br/>
        <w:t>2. Обоснуйте Ваш ответ ссылками н</w:t>
      </w:r>
      <w:r w:rsidR="00034EE4">
        <w:rPr>
          <w:rFonts w:eastAsia="Times New Roman"/>
          <w:sz w:val="28"/>
          <w:szCs w:val="28"/>
        </w:rPr>
        <w:t>а соответствующие нормы закона.</w:t>
      </w:r>
    </w:p>
    <w:p w:rsidR="00034EE4" w:rsidRDefault="00034EE4" w:rsidP="00034EE4">
      <w:pPr>
        <w:spacing w:before="240"/>
        <w:rPr>
          <w:rFonts w:eastAsia="Times New Roman"/>
          <w:b/>
          <w:sz w:val="28"/>
          <w:szCs w:val="28"/>
        </w:rPr>
      </w:pPr>
      <w:r>
        <w:rPr>
          <w:rFonts w:eastAsia="Times New Roman"/>
          <w:b/>
          <w:sz w:val="28"/>
          <w:szCs w:val="28"/>
        </w:rPr>
        <w:t>Ответ:</w:t>
      </w:r>
    </w:p>
    <w:p w:rsidR="00034EE4" w:rsidRDefault="0062678E" w:rsidP="00034EE4">
      <w:pPr>
        <w:spacing w:before="240"/>
        <w:rPr>
          <w:rFonts w:eastAsia="Times New Roman"/>
          <w:b/>
          <w:sz w:val="28"/>
          <w:szCs w:val="28"/>
        </w:rPr>
      </w:pPr>
      <w:r w:rsidRPr="00034EE4">
        <w:rPr>
          <w:rFonts w:eastAsia="Times New Roman"/>
          <w:b/>
          <w:sz w:val="28"/>
          <w:szCs w:val="28"/>
        </w:rPr>
        <w:t>1.Оцените действия судьи.</w:t>
      </w:r>
    </w:p>
    <w:p w:rsidR="00034EE4" w:rsidRDefault="0062678E" w:rsidP="00034EE4">
      <w:pPr>
        <w:spacing w:before="240"/>
        <w:rPr>
          <w:rFonts w:eastAsia="Times New Roman"/>
          <w:sz w:val="28"/>
          <w:szCs w:val="28"/>
        </w:rPr>
      </w:pPr>
      <w:r w:rsidRPr="00034EE4">
        <w:rPr>
          <w:rFonts w:eastAsia="Times New Roman"/>
          <w:sz w:val="28"/>
          <w:szCs w:val="28"/>
        </w:rPr>
        <w:t>По действующему законодательству областной суд вообще не является надзорн</w:t>
      </w:r>
      <w:r w:rsidRPr="00034EE4">
        <w:rPr>
          <w:rFonts w:eastAsia="Times New Roman"/>
          <w:sz w:val="28"/>
          <w:szCs w:val="28"/>
        </w:rPr>
        <w:t>ой инстанцией. Такой инстанцией является только Президиум Верховного Суда Российской Федерации.</w:t>
      </w:r>
      <w:r w:rsidRPr="00034EE4">
        <w:rPr>
          <w:rFonts w:eastAsia="Times New Roman"/>
          <w:sz w:val="28"/>
          <w:szCs w:val="28"/>
        </w:rPr>
        <w:br/>
      </w:r>
      <w:r w:rsidRPr="00034EE4">
        <w:rPr>
          <w:rFonts w:eastAsia="Times New Roman"/>
          <w:sz w:val="28"/>
          <w:szCs w:val="28"/>
        </w:rPr>
        <w:lastRenderedPageBreak/>
        <w:t>Следовательно, судья поступил неправомерно, поскольку вышел за пределы своих полномочий.</w:t>
      </w:r>
    </w:p>
    <w:p w:rsidR="00034EE4" w:rsidRDefault="0062678E" w:rsidP="00034EE4">
      <w:pPr>
        <w:spacing w:before="240"/>
        <w:rPr>
          <w:rFonts w:eastAsia="Times New Roman"/>
          <w:b/>
          <w:sz w:val="28"/>
          <w:szCs w:val="28"/>
        </w:rPr>
      </w:pPr>
      <w:r w:rsidRPr="00034EE4">
        <w:rPr>
          <w:rFonts w:eastAsia="Times New Roman"/>
          <w:b/>
          <w:sz w:val="28"/>
          <w:szCs w:val="28"/>
        </w:rPr>
        <w:t>2. Обоснуйте Ваш ответ ссылками на соответствующие нормы закона.</w:t>
      </w:r>
    </w:p>
    <w:p w:rsidR="00034EE4" w:rsidRDefault="0062678E" w:rsidP="00034EE4">
      <w:pPr>
        <w:spacing w:before="240"/>
        <w:rPr>
          <w:rFonts w:eastAsia="Times New Roman"/>
          <w:sz w:val="28"/>
          <w:szCs w:val="28"/>
        </w:rPr>
      </w:pPr>
      <w:r w:rsidRPr="00034EE4">
        <w:rPr>
          <w:rFonts w:eastAsia="Times New Roman"/>
          <w:sz w:val="28"/>
          <w:szCs w:val="28"/>
        </w:rPr>
        <w:t>Ч. 1 с</w:t>
      </w:r>
      <w:r w:rsidRPr="00034EE4">
        <w:rPr>
          <w:rFonts w:eastAsia="Times New Roman"/>
          <w:sz w:val="28"/>
          <w:szCs w:val="28"/>
        </w:rPr>
        <w:t>т. 16 ФКЗ "Об Уполномоченном по правам человека в Российской Федерации" гласит:</w:t>
      </w:r>
      <w:r w:rsidRPr="00034EE4">
        <w:rPr>
          <w:rFonts w:eastAsia="Times New Roman"/>
          <w:sz w:val="28"/>
          <w:szCs w:val="28"/>
        </w:rPr>
        <w:br/>
        <w:t xml:space="preserve">«Уполномоченный рассматривает жалобы на решения или действия (бездействие) государственных органов, органов местного самоуправления, должностных лиц, государственных служащих, </w:t>
      </w:r>
      <w:r w:rsidRPr="00034EE4">
        <w:rPr>
          <w:rFonts w:eastAsia="Times New Roman"/>
          <w:sz w:val="28"/>
          <w:szCs w:val="28"/>
        </w:rPr>
        <w:t>если ранее заявитель обжаловал эти решения или действия (бездействие) в судебном либо административном порядке, но не согласен с решениями, принятыми по его жалобе».</w:t>
      </w:r>
      <w:r w:rsidRPr="00034EE4">
        <w:rPr>
          <w:rFonts w:eastAsia="Times New Roman"/>
          <w:sz w:val="28"/>
          <w:szCs w:val="28"/>
        </w:rPr>
        <w:br/>
        <w:t>Ч. 1 ст. 29 ФКЗ "Об Уполномоченном по правам человека в Российской Федерации" также устана</w:t>
      </w:r>
      <w:r w:rsidRPr="00034EE4">
        <w:rPr>
          <w:rFonts w:eastAsia="Times New Roman"/>
          <w:sz w:val="28"/>
          <w:szCs w:val="28"/>
        </w:rPr>
        <w:t>вливает, что:</w:t>
      </w:r>
      <w:r w:rsidRPr="00034EE4">
        <w:rPr>
          <w:rFonts w:eastAsia="Times New Roman"/>
          <w:sz w:val="28"/>
          <w:szCs w:val="28"/>
        </w:rPr>
        <w:br/>
        <w:t>«По результатам рассмотрения жалобы Уполномоченный вправе:</w:t>
      </w:r>
      <w:r w:rsidRPr="00034EE4">
        <w:rPr>
          <w:rFonts w:eastAsia="Times New Roman"/>
          <w:sz w:val="28"/>
          <w:szCs w:val="28"/>
        </w:rPr>
        <w:br/>
        <w:t>1) обратиться в суд с заявлением в защиту прав и свобод, нарушенных решениями или действиями (бездействием) государственного органа, органа местного самоуправления или должностного ли</w:t>
      </w:r>
      <w:r w:rsidRPr="00034EE4">
        <w:rPr>
          <w:rFonts w:eastAsia="Times New Roman"/>
          <w:sz w:val="28"/>
          <w:szCs w:val="28"/>
        </w:rPr>
        <w:t>ца, а также лично либо через своего представителя участвовать в процессе в установленных законом формах;</w:t>
      </w:r>
      <w:r w:rsidRPr="00034EE4">
        <w:rPr>
          <w:rFonts w:eastAsia="Times New Roman"/>
          <w:sz w:val="28"/>
          <w:szCs w:val="28"/>
        </w:rPr>
        <w:br/>
        <w:t>3) обратиться в суд или прокуратуру с ходатайством о проверке вступившего в законную силу решения, приговора суда, определения или постановления суда л</w:t>
      </w:r>
      <w:r w:rsidRPr="00034EE4">
        <w:rPr>
          <w:rFonts w:eastAsia="Times New Roman"/>
          <w:sz w:val="28"/>
          <w:szCs w:val="28"/>
        </w:rPr>
        <w:t>ибо постановления судьи;</w:t>
      </w:r>
      <w:r w:rsidRPr="00034EE4">
        <w:rPr>
          <w:rFonts w:eastAsia="Times New Roman"/>
          <w:sz w:val="28"/>
          <w:szCs w:val="28"/>
        </w:rPr>
        <w:br/>
        <w:t>4) изложить свои доводы должностному лицу, которое вправе вносить протесты, а также присутствовать при судебном рассмотрении дела в порядке надзора;</w:t>
      </w:r>
      <w:r w:rsidRPr="00034EE4">
        <w:rPr>
          <w:rFonts w:eastAsia="Times New Roman"/>
          <w:sz w:val="28"/>
          <w:szCs w:val="28"/>
        </w:rPr>
        <w:br/>
        <w:t>5) обращаться в Конституционный Суд Российской Федерации с жалобой на нарушение ко</w:t>
      </w:r>
      <w:r w:rsidRPr="00034EE4">
        <w:rPr>
          <w:rFonts w:eastAsia="Times New Roman"/>
          <w:sz w:val="28"/>
          <w:szCs w:val="28"/>
        </w:rPr>
        <w:t>нституционных прав и свобод граждан законом, примененным или подлежащим применению в конкретном деле».</w:t>
      </w:r>
      <w:r w:rsidRPr="00034EE4">
        <w:rPr>
          <w:rFonts w:eastAsia="Times New Roman"/>
          <w:sz w:val="28"/>
          <w:szCs w:val="28"/>
        </w:rPr>
        <w:br/>
        <w:t>Следовательно, уполномоченный по правам человека действовал</w:t>
      </w:r>
      <w:r w:rsidR="00034EE4">
        <w:rPr>
          <w:rFonts w:eastAsia="Times New Roman"/>
          <w:sz w:val="28"/>
          <w:szCs w:val="28"/>
        </w:rPr>
        <w:t xml:space="preserve"> </w:t>
      </w:r>
      <w:r w:rsidRPr="00034EE4">
        <w:rPr>
          <w:rFonts w:eastAsia="Times New Roman"/>
          <w:sz w:val="28"/>
          <w:szCs w:val="28"/>
        </w:rPr>
        <w:t>в рамках своей компетенции.</w:t>
      </w:r>
      <w:r w:rsidRPr="00034EE4">
        <w:rPr>
          <w:rFonts w:eastAsia="Times New Roman"/>
          <w:sz w:val="28"/>
          <w:szCs w:val="28"/>
        </w:rPr>
        <w:br/>
        <w:t>При этом статья 391.1 ГПК РФ гласит:</w:t>
      </w:r>
      <w:r w:rsidRPr="00034EE4">
        <w:rPr>
          <w:rFonts w:eastAsia="Times New Roman"/>
          <w:sz w:val="28"/>
          <w:szCs w:val="28"/>
        </w:rPr>
        <w:br/>
        <w:t>«Вступившие в законную силу с</w:t>
      </w:r>
      <w:r w:rsidRPr="00034EE4">
        <w:rPr>
          <w:rFonts w:eastAsia="Times New Roman"/>
          <w:sz w:val="28"/>
          <w:szCs w:val="28"/>
        </w:rPr>
        <w:t>удебные постановления, указанные в части второй настоящей статьи, могут быть пересмотрены в порядке надзора Президиумом Верховного Суда Российской Федерации по жалобам лиц, участвующих в деле, и других лиц, если их права, свободы и законные интересы наруше</w:t>
      </w:r>
      <w:r w:rsidRPr="00034EE4">
        <w:rPr>
          <w:rFonts w:eastAsia="Times New Roman"/>
          <w:sz w:val="28"/>
          <w:szCs w:val="28"/>
        </w:rPr>
        <w:t>ны эти</w:t>
      </w:r>
      <w:r w:rsidR="00034EE4">
        <w:rPr>
          <w:rFonts w:eastAsia="Times New Roman"/>
          <w:sz w:val="28"/>
          <w:szCs w:val="28"/>
        </w:rPr>
        <w:t>ми судебными постановлениями».</w:t>
      </w:r>
    </w:p>
    <w:p w:rsidR="00034EE4" w:rsidRDefault="0062678E" w:rsidP="00034EE4">
      <w:pPr>
        <w:spacing w:before="240"/>
        <w:rPr>
          <w:rFonts w:eastAsia="Times New Roman"/>
          <w:sz w:val="28"/>
          <w:szCs w:val="28"/>
        </w:rPr>
      </w:pPr>
      <w:r w:rsidRPr="00034EE4">
        <w:rPr>
          <w:rFonts w:eastAsia="Times New Roman"/>
          <w:b/>
          <w:sz w:val="28"/>
          <w:szCs w:val="28"/>
        </w:rPr>
        <w:t>Задача 4</w:t>
      </w:r>
      <w:r w:rsidRPr="00034EE4">
        <w:rPr>
          <w:rFonts w:eastAsia="Times New Roman"/>
          <w:b/>
          <w:sz w:val="28"/>
          <w:szCs w:val="28"/>
        </w:rPr>
        <w:br/>
      </w:r>
      <w:r w:rsidRPr="00034EE4">
        <w:rPr>
          <w:rFonts w:eastAsia="Times New Roman"/>
          <w:sz w:val="28"/>
          <w:szCs w:val="28"/>
        </w:rPr>
        <w:t xml:space="preserve">20 марта 2003 г. Прокофьева предъявила иск к </w:t>
      </w:r>
      <w:proofErr w:type="spellStart"/>
      <w:r w:rsidRPr="00034EE4">
        <w:rPr>
          <w:rFonts w:eastAsia="Times New Roman"/>
          <w:sz w:val="28"/>
          <w:szCs w:val="28"/>
        </w:rPr>
        <w:t>Бражникову</w:t>
      </w:r>
      <w:proofErr w:type="spellEnd"/>
      <w:r w:rsidRPr="00034EE4">
        <w:rPr>
          <w:rFonts w:eastAsia="Times New Roman"/>
          <w:sz w:val="28"/>
          <w:szCs w:val="28"/>
        </w:rPr>
        <w:t xml:space="preserve"> о расторжении брака и взыскании алиментов на содержание несовершеннолетнего сына Владимира. Истица указала, что семейные отношения с мужем она не поддерж</w:t>
      </w:r>
      <w:r w:rsidRPr="00034EE4">
        <w:rPr>
          <w:rFonts w:eastAsia="Times New Roman"/>
          <w:sz w:val="28"/>
          <w:szCs w:val="28"/>
        </w:rPr>
        <w:t xml:space="preserve">ивает. Муж уже около года с ней не проживает, материальной </w:t>
      </w:r>
      <w:r w:rsidRPr="00034EE4">
        <w:rPr>
          <w:rFonts w:eastAsia="Times New Roman"/>
          <w:sz w:val="28"/>
          <w:szCs w:val="28"/>
        </w:rPr>
        <w:lastRenderedPageBreak/>
        <w:t xml:space="preserve">помощи ребенку не оказывает, в его воспитании участия не принимает. В процессе производства по делу ни один из фактов </w:t>
      </w:r>
      <w:proofErr w:type="spellStart"/>
      <w:r w:rsidRPr="00034EE4">
        <w:rPr>
          <w:rFonts w:eastAsia="Times New Roman"/>
          <w:sz w:val="28"/>
          <w:szCs w:val="28"/>
        </w:rPr>
        <w:t>Бражниковым</w:t>
      </w:r>
      <w:proofErr w:type="spellEnd"/>
      <w:r w:rsidRPr="00034EE4">
        <w:rPr>
          <w:rFonts w:eastAsia="Times New Roman"/>
          <w:sz w:val="28"/>
          <w:szCs w:val="28"/>
        </w:rPr>
        <w:t xml:space="preserve"> оспорен не был. 18 мая 2003 г. суд вынес решение, в котором исковые</w:t>
      </w:r>
      <w:r w:rsidRPr="00034EE4">
        <w:rPr>
          <w:rFonts w:eastAsia="Times New Roman"/>
          <w:sz w:val="28"/>
          <w:szCs w:val="28"/>
        </w:rPr>
        <w:t xml:space="preserve"> требования удовлетворил в полном объеме.</w:t>
      </w:r>
      <w:r w:rsidRPr="00034EE4">
        <w:rPr>
          <w:rFonts w:eastAsia="Times New Roman"/>
          <w:sz w:val="28"/>
          <w:szCs w:val="28"/>
        </w:rPr>
        <w:br/>
        <w:t xml:space="preserve">В сентябре того же года у </w:t>
      </w:r>
      <w:proofErr w:type="spellStart"/>
      <w:r w:rsidRPr="00034EE4">
        <w:rPr>
          <w:rFonts w:eastAsia="Times New Roman"/>
          <w:sz w:val="28"/>
          <w:szCs w:val="28"/>
        </w:rPr>
        <w:t>Бражникова</w:t>
      </w:r>
      <w:proofErr w:type="spellEnd"/>
      <w:r w:rsidRPr="00034EE4">
        <w:rPr>
          <w:rFonts w:eastAsia="Times New Roman"/>
          <w:sz w:val="28"/>
          <w:szCs w:val="28"/>
        </w:rPr>
        <w:t xml:space="preserve"> родился сын от другого брака. Желая добиться снижения размера выплачиваемых алиментов, Бражников обратился с заявлением о пересмотре решения по вновь открывшимся обстоятельствам</w:t>
      </w:r>
      <w:r w:rsidR="00034EE4">
        <w:rPr>
          <w:rFonts w:eastAsia="Times New Roman"/>
          <w:sz w:val="28"/>
          <w:szCs w:val="28"/>
        </w:rPr>
        <w:t>.</w:t>
      </w:r>
    </w:p>
    <w:p w:rsidR="00034EE4" w:rsidRDefault="0062678E" w:rsidP="00034EE4">
      <w:pPr>
        <w:spacing w:before="240"/>
        <w:rPr>
          <w:rFonts w:eastAsia="Times New Roman"/>
          <w:sz w:val="28"/>
          <w:szCs w:val="28"/>
        </w:rPr>
      </w:pPr>
      <w:r w:rsidRPr="00034EE4">
        <w:rPr>
          <w:rFonts w:eastAsia="Times New Roman"/>
          <w:b/>
          <w:sz w:val="28"/>
          <w:szCs w:val="28"/>
        </w:rPr>
        <w:t>Вопросы:</w:t>
      </w:r>
      <w:r w:rsidRPr="00034EE4">
        <w:rPr>
          <w:rFonts w:eastAsia="Times New Roman"/>
          <w:b/>
          <w:sz w:val="28"/>
          <w:szCs w:val="28"/>
        </w:rPr>
        <w:br/>
      </w:r>
      <w:r w:rsidRPr="00034EE4">
        <w:rPr>
          <w:rFonts w:eastAsia="Times New Roman"/>
          <w:sz w:val="28"/>
          <w:szCs w:val="28"/>
        </w:rPr>
        <w:t>1. Есть ли в данном случае основания для пересмотра дела по вновь открывшимся обстоятельствам?</w:t>
      </w:r>
      <w:r w:rsidRPr="00034EE4">
        <w:rPr>
          <w:rFonts w:eastAsia="Times New Roman"/>
          <w:sz w:val="28"/>
          <w:szCs w:val="28"/>
        </w:rPr>
        <w:br/>
        <w:t>2. Чем отличается новое обстоятельство от вновь открывшегося обстоятельства?</w:t>
      </w:r>
      <w:r w:rsidRPr="00034EE4">
        <w:rPr>
          <w:rFonts w:eastAsia="Times New Roman"/>
          <w:sz w:val="28"/>
          <w:szCs w:val="28"/>
        </w:rPr>
        <w:br/>
        <w:t>3. Как должен</w:t>
      </w:r>
      <w:r w:rsidR="00034EE4">
        <w:rPr>
          <w:rFonts w:eastAsia="Times New Roman"/>
          <w:sz w:val="28"/>
          <w:szCs w:val="28"/>
        </w:rPr>
        <w:t xml:space="preserve"> поступить в данном случае суд?</w:t>
      </w:r>
    </w:p>
    <w:p w:rsidR="00034EE4" w:rsidRDefault="0062678E" w:rsidP="00034EE4">
      <w:pPr>
        <w:spacing w:before="240"/>
        <w:rPr>
          <w:rFonts w:eastAsia="Times New Roman"/>
          <w:b/>
          <w:sz w:val="28"/>
          <w:szCs w:val="28"/>
        </w:rPr>
      </w:pPr>
      <w:r w:rsidRPr="00034EE4">
        <w:rPr>
          <w:rFonts w:eastAsia="Times New Roman"/>
          <w:b/>
          <w:sz w:val="28"/>
          <w:szCs w:val="28"/>
        </w:rPr>
        <w:t>Ответ:</w:t>
      </w:r>
    </w:p>
    <w:p w:rsidR="00034EE4" w:rsidRDefault="0062678E" w:rsidP="00034EE4">
      <w:pPr>
        <w:spacing w:before="240"/>
        <w:rPr>
          <w:rFonts w:eastAsia="Times New Roman"/>
          <w:b/>
          <w:sz w:val="28"/>
          <w:szCs w:val="28"/>
        </w:rPr>
      </w:pPr>
      <w:r w:rsidRPr="00034EE4">
        <w:rPr>
          <w:rFonts w:eastAsia="Times New Roman"/>
          <w:b/>
          <w:sz w:val="28"/>
          <w:szCs w:val="28"/>
        </w:rPr>
        <w:t>1. Есть ли в данном с</w:t>
      </w:r>
      <w:r w:rsidRPr="00034EE4">
        <w:rPr>
          <w:rFonts w:eastAsia="Times New Roman"/>
          <w:b/>
          <w:sz w:val="28"/>
          <w:szCs w:val="28"/>
        </w:rPr>
        <w:t>лучае основания для пересмотра дела по вновь открывшимся обстоятельствам?</w:t>
      </w:r>
    </w:p>
    <w:p w:rsidR="00034EE4" w:rsidRDefault="0062678E" w:rsidP="00034EE4">
      <w:pPr>
        <w:spacing w:before="240"/>
        <w:rPr>
          <w:rFonts w:eastAsia="Times New Roman"/>
          <w:sz w:val="28"/>
          <w:szCs w:val="28"/>
        </w:rPr>
      </w:pPr>
      <w:r w:rsidRPr="00034EE4">
        <w:rPr>
          <w:rFonts w:eastAsia="Times New Roman"/>
          <w:sz w:val="28"/>
          <w:szCs w:val="28"/>
        </w:rPr>
        <w:t>В рассматриваемой ситуации нет оснований для пересмотра дела по вновь открывшимся обстоятельствам, поскольку Бражников должен был знать о своём сыне ещё в мае, когда выносилось судеб</w:t>
      </w:r>
      <w:r w:rsidRPr="00034EE4">
        <w:rPr>
          <w:rFonts w:eastAsia="Times New Roman"/>
          <w:sz w:val="28"/>
          <w:szCs w:val="28"/>
        </w:rPr>
        <w:t xml:space="preserve">ное решение. </w:t>
      </w:r>
      <w:r w:rsidRPr="00034EE4">
        <w:rPr>
          <w:rFonts w:eastAsia="Times New Roman"/>
          <w:sz w:val="28"/>
          <w:szCs w:val="28"/>
        </w:rPr>
        <w:br/>
        <w:t>Основания пересмотра судебных актов по вновь открывшимся обстоятельствам:</w:t>
      </w:r>
      <w:r w:rsidRPr="00034EE4">
        <w:rPr>
          <w:rFonts w:eastAsia="Times New Roman"/>
          <w:sz w:val="28"/>
          <w:szCs w:val="28"/>
        </w:rPr>
        <w:br/>
        <w:t xml:space="preserve">1) существенные для </w:t>
      </w:r>
      <w:proofErr w:type="spellStart"/>
      <w:r w:rsidRPr="00034EE4">
        <w:rPr>
          <w:rFonts w:eastAsia="Times New Roman"/>
          <w:sz w:val="28"/>
          <w:szCs w:val="28"/>
        </w:rPr>
        <w:t>делаобстоятельства</w:t>
      </w:r>
      <w:proofErr w:type="spellEnd"/>
      <w:r w:rsidRPr="00034EE4">
        <w:rPr>
          <w:rFonts w:eastAsia="Times New Roman"/>
          <w:sz w:val="28"/>
          <w:szCs w:val="28"/>
        </w:rPr>
        <w:t>, которые не были и не могли быть известны заявителю;</w:t>
      </w:r>
      <w:r w:rsidRPr="00034EE4">
        <w:rPr>
          <w:rFonts w:eastAsia="Times New Roman"/>
          <w:sz w:val="28"/>
          <w:szCs w:val="28"/>
        </w:rPr>
        <w:br/>
        <w:t>2) заведомо ложные показания свидетеля, заведомо ложное заключение эксперта,</w:t>
      </w:r>
      <w:r w:rsidRPr="00034EE4">
        <w:rPr>
          <w:rFonts w:eastAsia="Times New Roman"/>
          <w:sz w:val="28"/>
          <w:szCs w:val="28"/>
        </w:rPr>
        <w:t xml:space="preserve"> заведомо ложный неправильный перевод, фальсификация доказательств, повлекшие за собой принятие незаконного или необоснованного решения, определения суда, постановления президиума суда надзорной инстанции и установленные вступившим в законную силу приговор</w:t>
      </w:r>
      <w:r w:rsidRPr="00034EE4">
        <w:rPr>
          <w:rFonts w:eastAsia="Times New Roman"/>
          <w:sz w:val="28"/>
          <w:szCs w:val="28"/>
        </w:rPr>
        <w:t>ом суда;</w:t>
      </w:r>
      <w:r w:rsidRPr="00034EE4">
        <w:rPr>
          <w:rFonts w:eastAsia="Times New Roman"/>
          <w:sz w:val="28"/>
          <w:szCs w:val="28"/>
        </w:rPr>
        <w:br/>
        <w:t>3) преступления сторон, других участвующих в деле лиц, их представителей, преступления судей, совершенные при рассмотрении и разрешении данного дела и установленные вступившим в законную силу приговором суда;</w:t>
      </w:r>
      <w:r w:rsidRPr="00034EE4">
        <w:rPr>
          <w:rFonts w:eastAsia="Times New Roman"/>
          <w:sz w:val="28"/>
          <w:szCs w:val="28"/>
        </w:rPr>
        <w:br/>
        <w:t>4) отмена решения, приговора, определе</w:t>
      </w:r>
      <w:r w:rsidRPr="00034EE4">
        <w:rPr>
          <w:rFonts w:eastAsia="Times New Roman"/>
          <w:sz w:val="28"/>
          <w:szCs w:val="28"/>
        </w:rPr>
        <w:t>ния суда или постановления государственного органа или органа местного самоуправления, послуживших основанием для принятия решения, определения суда или постановления президиума суда надзорной инстанции;</w:t>
      </w:r>
      <w:r w:rsidRPr="00034EE4">
        <w:rPr>
          <w:rFonts w:eastAsia="Times New Roman"/>
          <w:sz w:val="28"/>
          <w:szCs w:val="28"/>
        </w:rPr>
        <w:br/>
        <w:t>5) признание Конституционным Судом РФ не соответству</w:t>
      </w:r>
      <w:r w:rsidRPr="00034EE4">
        <w:rPr>
          <w:rFonts w:eastAsia="Times New Roman"/>
          <w:sz w:val="28"/>
          <w:szCs w:val="28"/>
        </w:rPr>
        <w:t xml:space="preserve">ющим Конституции РФ закона, примененного в конкретном деле, в связи с </w:t>
      </w:r>
      <w:r w:rsidRPr="00034EE4">
        <w:rPr>
          <w:rFonts w:eastAsia="Times New Roman"/>
          <w:sz w:val="28"/>
          <w:szCs w:val="28"/>
        </w:rPr>
        <w:lastRenderedPageBreak/>
        <w:t>принятием решения, к которому заявитель обращался в Конституционный Суд РФ (ч. 2 ст. 392 ГПК РФ).</w:t>
      </w:r>
    </w:p>
    <w:p w:rsidR="00034EE4" w:rsidRDefault="0062678E" w:rsidP="00034EE4">
      <w:pPr>
        <w:spacing w:before="240"/>
        <w:rPr>
          <w:rFonts w:eastAsia="Times New Roman"/>
          <w:b/>
          <w:sz w:val="28"/>
          <w:szCs w:val="28"/>
        </w:rPr>
      </w:pPr>
      <w:r w:rsidRPr="00034EE4">
        <w:rPr>
          <w:rFonts w:eastAsia="Times New Roman"/>
          <w:b/>
          <w:sz w:val="28"/>
          <w:szCs w:val="28"/>
        </w:rPr>
        <w:t>2. Чем отличается новое обстоятельство от вновь открывшегося обстоятельства?</w:t>
      </w:r>
    </w:p>
    <w:p w:rsidR="00034EE4" w:rsidRDefault="0062678E" w:rsidP="00034EE4">
      <w:pPr>
        <w:spacing w:before="240"/>
        <w:rPr>
          <w:rFonts w:eastAsia="Times New Roman"/>
          <w:sz w:val="28"/>
          <w:szCs w:val="28"/>
        </w:rPr>
      </w:pPr>
      <w:r w:rsidRPr="00034EE4">
        <w:rPr>
          <w:rFonts w:eastAsia="Times New Roman"/>
          <w:sz w:val="28"/>
          <w:szCs w:val="28"/>
        </w:rPr>
        <w:t>К вновь отк</w:t>
      </w:r>
      <w:r w:rsidRPr="00034EE4">
        <w:rPr>
          <w:rFonts w:eastAsia="Times New Roman"/>
          <w:sz w:val="28"/>
          <w:szCs w:val="28"/>
        </w:rPr>
        <w:t>рывшимся обстоятельствам относятся:</w:t>
      </w:r>
      <w:r w:rsidRPr="00034EE4">
        <w:rPr>
          <w:rFonts w:eastAsia="Times New Roman"/>
          <w:sz w:val="28"/>
          <w:szCs w:val="28"/>
        </w:rPr>
        <w:br/>
        <w:t>1) существенные для дела обстоятельства, которые не были и не могли быть известны заявителю;</w:t>
      </w:r>
      <w:r w:rsidRPr="00034EE4">
        <w:rPr>
          <w:rFonts w:eastAsia="Times New Roman"/>
          <w:sz w:val="28"/>
          <w:szCs w:val="28"/>
        </w:rPr>
        <w:br/>
        <w:t>2) заведомо ложные показания свидетеля, заведомо ложное заключение эксперта, заведомо неправильный перевод, фальсификация доказ</w:t>
      </w:r>
      <w:r w:rsidRPr="00034EE4">
        <w:rPr>
          <w:rFonts w:eastAsia="Times New Roman"/>
          <w:sz w:val="28"/>
          <w:szCs w:val="28"/>
        </w:rPr>
        <w:t>ательств, повлекшие за собой принятие незаконного или необоснованного судебного постановления и установленные вступившим в законную силу приговором суда;</w:t>
      </w:r>
      <w:r w:rsidRPr="00034EE4">
        <w:rPr>
          <w:rFonts w:eastAsia="Times New Roman"/>
          <w:sz w:val="28"/>
          <w:szCs w:val="28"/>
        </w:rPr>
        <w:br/>
        <w:t>3) преступления сторон, других лиц, участвующих в деле, их представителей, преступления судей, соверше</w:t>
      </w:r>
      <w:r w:rsidRPr="00034EE4">
        <w:rPr>
          <w:rFonts w:eastAsia="Times New Roman"/>
          <w:sz w:val="28"/>
          <w:szCs w:val="28"/>
        </w:rPr>
        <w:t>нные при рассмотрении и разрешении данного дела и установленные вступившим в законную силу приговором суда.</w:t>
      </w:r>
      <w:r w:rsidRPr="00034EE4">
        <w:rPr>
          <w:rFonts w:eastAsia="Times New Roman"/>
          <w:sz w:val="28"/>
          <w:szCs w:val="28"/>
        </w:rPr>
        <w:br/>
      </w:r>
      <w:r w:rsidRPr="00034EE4">
        <w:rPr>
          <w:rFonts w:eastAsia="Times New Roman"/>
          <w:sz w:val="28"/>
          <w:szCs w:val="28"/>
        </w:rPr>
        <w:t>К новым</w:t>
      </w:r>
      <w:r w:rsidR="00034EE4">
        <w:rPr>
          <w:rFonts w:eastAsia="Times New Roman"/>
          <w:sz w:val="28"/>
          <w:szCs w:val="28"/>
        </w:rPr>
        <w:t xml:space="preserve"> </w:t>
      </w:r>
      <w:r w:rsidRPr="00034EE4">
        <w:rPr>
          <w:rFonts w:eastAsia="Times New Roman"/>
          <w:sz w:val="28"/>
          <w:szCs w:val="28"/>
        </w:rPr>
        <w:t>обстоятельствам относятся:</w:t>
      </w:r>
      <w:r w:rsidRPr="00034EE4">
        <w:rPr>
          <w:rFonts w:eastAsia="Times New Roman"/>
          <w:sz w:val="28"/>
          <w:szCs w:val="28"/>
        </w:rPr>
        <w:br/>
        <w:t xml:space="preserve">1) отмена судебного постановления суда общей юрисдикции или арбитражного суда либо постановления государственного </w:t>
      </w:r>
      <w:r w:rsidRPr="00034EE4">
        <w:rPr>
          <w:rFonts w:eastAsia="Times New Roman"/>
          <w:sz w:val="28"/>
          <w:szCs w:val="28"/>
        </w:rPr>
        <w:t>органа или органа местного самоуправления, послуживших основанием для принятия судебного постановления по данному делу;</w:t>
      </w:r>
      <w:r w:rsidRPr="00034EE4">
        <w:rPr>
          <w:rFonts w:eastAsia="Times New Roman"/>
          <w:sz w:val="28"/>
          <w:szCs w:val="28"/>
        </w:rPr>
        <w:br/>
        <w:t>2) признание вступившим в законную силу судебным постановлением суда общей юрисдикции или арбитражного суда недействительной сделки, пов</w:t>
      </w:r>
      <w:r w:rsidRPr="00034EE4">
        <w:rPr>
          <w:rFonts w:eastAsia="Times New Roman"/>
          <w:sz w:val="28"/>
          <w:szCs w:val="28"/>
        </w:rPr>
        <w:t>лекшей за собой принятие незаконного или необоснованного судебного постановления по данному делу;</w:t>
      </w:r>
      <w:r w:rsidRPr="00034EE4">
        <w:rPr>
          <w:rFonts w:eastAsia="Times New Roman"/>
          <w:sz w:val="28"/>
          <w:szCs w:val="28"/>
        </w:rPr>
        <w:br/>
        <w:t xml:space="preserve">3) признание Конституционным Судом Российской Федерации не соответствующим Конституции Российской Федерации закона, примененного в конкретном деле, в связи с </w:t>
      </w:r>
      <w:r w:rsidRPr="00034EE4">
        <w:rPr>
          <w:rFonts w:eastAsia="Times New Roman"/>
          <w:sz w:val="28"/>
          <w:szCs w:val="28"/>
        </w:rPr>
        <w:t>принятием решения по которому заявитель обращался в Конституционный Суд Российской Федерации;</w:t>
      </w:r>
      <w:r w:rsidRPr="00034EE4">
        <w:rPr>
          <w:rFonts w:eastAsia="Times New Roman"/>
          <w:sz w:val="28"/>
          <w:szCs w:val="28"/>
        </w:rPr>
        <w:br/>
        <w:t>4) установление Европейским Судом по правам человека нарушения положений Конвенции о защите прав человека и основных свобод при рассмотрении судом конкретного дел</w:t>
      </w:r>
      <w:r w:rsidRPr="00034EE4">
        <w:rPr>
          <w:rFonts w:eastAsia="Times New Roman"/>
          <w:sz w:val="28"/>
          <w:szCs w:val="28"/>
        </w:rPr>
        <w:t>а, в связи с принятием решения по которому заявитель обращался в Европейский Суд по правам человека;</w:t>
      </w:r>
      <w:r w:rsidRPr="00034EE4">
        <w:rPr>
          <w:rFonts w:eastAsia="Times New Roman"/>
          <w:sz w:val="28"/>
          <w:szCs w:val="28"/>
        </w:rPr>
        <w:br/>
        <w:t>5) определение (изменение) в постановлении Президиума Верховного Суда Российской Федерации практики применения правовой нормы, примененной судом в конкретн</w:t>
      </w:r>
      <w:r w:rsidRPr="00034EE4">
        <w:rPr>
          <w:rFonts w:eastAsia="Times New Roman"/>
          <w:sz w:val="28"/>
          <w:szCs w:val="28"/>
        </w:rPr>
        <w:t>ом деле, в связи с принятием судебного постановления, по которому подано заявление о пересмотре дела в порядке надзора, или в постановлении Президиума Верховного Суда Российской Федерации, вынесенном по результатам рассмотрения другого дела в порядке надзо</w:t>
      </w:r>
      <w:r w:rsidRPr="00034EE4">
        <w:rPr>
          <w:rFonts w:eastAsia="Times New Roman"/>
          <w:sz w:val="28"/>
          <w:szCs w:val="28"/>
        </w:rPr>
        <w:t>ра, или в постановлении Пленума Верховного Суда Российской Федерации.</w:t>
      </w:r>
    </w:p>
    <w:p w:rsidR="00034EE4" w:rsidRDefault="0062678E" w:rsidP="00034EE4">
      <w:pPr>
        <w:spacing w:before="240"/>
        <w:rPr>
          <w:rFonts w:eastAsia="Times New Roman"/>
          <w:b/>
          <w:sz w:val="28"/>
          <w:szCs w:val="28"/>
        </w:rPr>
      </w:pPr>
      <w:r w:rsidRPr="00034EE4">
        <w:rPr>
          <w:rFonts w:eastAsia="Times New Roman"/>
          <w:b/>
          <w:sz w:val="28"/>
          <w:szCs w:val="28"/>
        </w:rPr>
        <w:t>3. Как должен поступить в данном случае суд?</w:t>
      </w:r>
    </w:p>
    <w:p w:rsidR="0062678E" w:rsidRPr="00034EE4" w:rsidRDefault="0062678E" w:rsidP="00034EE4">
      <w:pPr>
        <w:spacing w:before="240"/>
        <w:rPr>
          <w:rFonts w:eastAsia="Times New Roman"/>
          <w:sz w:val="28"/>
          <w:szCs w:val="28"/>
        </w:rPr>
      </w:pPr>
      <w:r w:rsidRPr="00034EE4">
        <w:rPr>
          <w:rFonts w:eastAsia="Times New Roman"/>
          <w:sz w:val="28"/>
          <w:szCs w:val="28"/>
        </w:rPr>
        <w:lastRenderedPageBreak/>
        <w:t xml:space="preserve">В данной ситуации суд должен отказать в их пересмотре по вновь открывшимся или новым обстоятельствам, при этом он должен разъяснить </w:t>
      </w:r>
      <w:proofErr w:type="spellStart"/>
      <w:r w:rsidRPr="00034EE4">
        <w:rPr>
          <w:rFonts w:eastAsia="Times New Roman"/>
          <w:sz w:val="28"/>
          <w:szCs w:val="28"/>
        </w:rPr>
        <w:t>Бражников</w:t>
      </w:r>
      <w:r w:rsidRPr="00034EE4">
        <w:rPr>
          <w:rFonts w:eastAsia="Times New Roman"/>
          <w:sz w:val="28"/>
          <w:szCs w:val="28"/>
        </w:rPr>
        <w:t>у</w:t>
      </w:r>
      <w:proofErr w:type="spellEnd"/>
      <w:r w:rsidRPr="00034EE4">
        <w:rPr>
          <w:rFonts w:eastAsia="Times New Roman"/>
          <w:sz w:val="28"/>
          <w:szCs w:val="28"/>
        </w:rPr>
        <w:t xml:space="preserve"> о его праве обратиться в суд первой инстанции с заявлением о снижении размера элементов. </w:t>
      </w:r>
    </w:p>
    <w:sectPr w:rsidR="0062678E" w:rsidRPr="00034EE4" w:rsidSect="00034EE4">
      <w:pgSz w:w="11906" w:h="16838"/>
      <w:pgMar w:top="1134" w:right="850" w:bottom="170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noPunctuationKerning/>
  <w:characterSpacingControl w:val="doNotCompress"/>
  <w:compat/>
  <w:rsids>
    <w:rsidRoot w:val="00034EE4"/>
    <w:rsid w:val="00034EE4"/>
    <w:rsid w:val="00420E5F"/>
    <w:rsid w:val="0062678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after="450"/>
      <w:outlineLvl w:val="0"/>
    </w:pPr>
    <w:rPr>
      <w:kern w:val="36"/>
      <w:sz w:val="48"/>
      <w:szCs w:val="48"/>
    </w:rPr>
  </w:style>
  <w:style w:type="paragraph" w:styleId="4">
    <w:name w:val="heading 4"/>
    <w:basedOn w:val="a"/>
    <w:link w:val="40"/>
    <w:uiPriority w:val="9"/>
    <w:qFormat/>
    <w:pPr>
      <w:pBdr>
        <w:bottom w:val="single" w:sz="6" w:space="11" w:color="000000"/>
      </w:pBdr>
      <w:spacing w:after="450"/>
      <w:outlineLvl w:val="3"/>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4F81BD" w:themeColor="accent1"/>
      <w:sz w:val="24"/>
      <w:szCs w:val="24"/>
    </w:rPr>
  </w:style>
  <w:style w:type="character" w:customStyle="1" w:styleId="tab">
    <w:name w:val="tab"/>
    <w:basedOn w:val="a0"/>
  </w:style>
</w:styles>
</file>

<file path=word/webSettings.xml><?xml version="1.0" encoding="utf-8"?>
<w:webSettings xmlns:r="http://schemas.openxmlformats.org/officeDocument/2006/relationships" xmlns:w="http://schemas.openxmlformats.org/wordprocessingml/2006/main">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2384</Words>
  <Characters>13594</Characters>
  <Application>Microsoft Office Word</Application>
  <DocSecurity>0</DocSecurity>
  <Lines>113</Lines>
  <Paragraphs>31</Paragraphs>
  <ScaleCrop>false</ScaleCrop>
  <Company/>
  <LinksUpToDate>false</LinksUpToDate>
  <CharactersWithSpaces>15947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Мартын</dc:creator>
  <cp:lastModifiedBy>Мартын</cp:lastModifiedBy>
  <cp:revision>2</cp:revision>
  <dcterms:created xsi:type="dcterms:W3CDTF">2016-12-13T18:31:00Z</dcterms:created>
  <dcterms:modified xsi:type="dcterms:W3CDTF">2016-12-13T18:31:00Z</dcterms:modified>
</cp:coreProperties>
</file>